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7A40" w14:textId="77777777" w:rsidR="00C110C9" w:rsidRDefault="00C110C9">
      <w:pPr>
        <w:spacing w:after="0"/>
        <w:jc w:val="center"/>
        <w:rPr>
          <w:b/>
          <w:color w:val="002060"/>
        </w:rPr>
      </w:pPr>
      <w:r>
        <w:rPr>
          <w:noProof/>
        </w:rPr>
        <w:drawing>
          <wp:inline distT="0" distB="0" distL="0" distR="0" wp14:anchorId="1E8CABF6" wp14:editId="2F74456F">
            <wp:extent cx="4150995" cy="9398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735" cy="94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E83E" w14:textId="77777777" w:rsidR="00C110C9" w:rsidRDefault="00C110C9">
      <w:pPr>
        <w:spacing w:after="0"/>
        <w:jc w:val="center"/>
        <w:rPr>
          <w:b/>
          <w:color w:val="002060"/>
        </w:rPr>
      </w:pPr>
    </w:p>
    <w:p w14:paraId="77647A5D" w14:textId="714EC4B3" w:rsidR="00D71ACF" w:rsidRPr="006A5C21" w:rsidRDefault="00DD677F">
      <w:pPr>
        <w:spacing w:after="0"/>
        <w:jc w:val="center"/>
        <w:rPr>
          <w:b/>
          <w:color w:val="002060"/>
          <w:sz w:val="28"/>
          <w:szCs w:val="22"/>
        </w:rPr>
      </w:pPr>
      <w:r w:rsidRPr="006A5C21">
        <w:rPr>
          <w:b/>
          <w:color w:val="002060"/>
          <w:sz w:val="28"/>
          <w:szCs w:val="22"/>
        </w:rPr>
        <w:t xml:space="preserve">CUỘC THI </w:t>
      </w:r>
    </w:p>
    <w:p w14:paraId="5E24BC0A" w14:textId="77777777" w:rsidR="00E17E2B" w:rsidRDefault="00DA28B0">
      <w:pPr>
        <w:spacing w:after="0"/>
        <w:jc w:val="center"/>
        <w:rPr>
          <w:b/>
          <w:color w:val="002060"/>
          <w:sz w:val="28"/>
          <w:szCs w:val="22"/>
        </w:rPr>
      </w:pPr>
      <w:r w:rsidRPr="006A5C21">
        <w:rPr>
          <w:b/>
          <w:color w:val="002060"/>
          <w:sz w:val="28"/>
          <w:szCs w:val="22"/>
        </w:rPr>
        <w:t xml:space="preserve">SÁNG TẠO VÀ PHÁT TRIỂN SẢN PHẨM MỚI </w:t>
      </w:r>
    </w:p>
    <w:p w14:paraId="64B735B3" w14:textId="5346CC9E" w:rsidR="00D71ACF" w:rsidRPr="006A5C21" w:rsidRDefault="00DA28B0">
      <w:pPr>
        <w:spacing w:after="0"/>
        <w:jc w:val="center"/>
        <w:rPr>
          <w:b/>
          <w:color w:val="002060"/>
          <w:sz w:val="28"/>
          <w:szCs w:val="22"/>
        </w:rPr>
      </w:pPr>
      <w:r w:rsidRPr="006A5C21">
        <w:rPr>
          <w:b/>
          <w:color w:val="002060"/>
          <w:sz w:val="28"/>
          <w:szCs w:val="22"/>
        </w:rPr>
        <w:t>TỪ NÔNG NGHIỆP TUẦN HOÀN</w:t>
      </w:r>
      <w:r w:rsidR="00C110C9" w:rsidRPr="006A5C21">
        <w:rPr>
          <w:b/>
          <w:color w:val="002060"/>
          <w:sz w:val="28"/>
          <w:szCs w:val="22"/>
        </w:rPr>
        <w:t xml:space="preserve"> </w:t>
      </w:r>
      <w:r w:rsidRPr="006A5C21">
        <w:rPr>
          <w:b/>
          <w:color w:val="002060"/>
          <w:sz w:val="28"/>
          <w:szCs w:val="22"/>
        </w:rPr>
        <w:t>NĂM 2025</w:t>
      </w:r>
    </w:p>
    <w:p w14:paraId="6393EDDD" w14:textId="6D00353A" w:rsidR="00D71ACF" w:rsidRPr="006A5C21" w:rsidRDefault="00E17E2B">
      <w:pPr>
        <w:spacing w:after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“</w:t>
      </w:r>
      <w:r w:rsidR="00DA28B0" w:rsidRPr="006A5C21">
        <w:rPr>
          <w:b/>
          <w:color w:val="002060"/>
          <w:sz w:val="28"/>
          <w:szCs w:val="28"/>
        </w:rPr>
        <w:t>INNOFARM CHALLENGE</w:t>
      </w:r>
      <w:r w:rsidR="00DD677F" w:rsidRPr="006A5C21">
        <w:rPr>
          <w:b/>
          <w:color w:val="002060"/>
          <w:sz w:val="28"/>
          <w:szCs w:val="28"/>
        </w:rPr>
        <w:t xml:space="preserve"> 202</w:t>
      </w:r>
      <w:r w:rsidR="00A379AD" w:rsidRPr="006A5C21">
        <w:rPr>
          <w:b/>
          <w:color w:val="002060"/>
          <w:sz w:val="28"/>
          <w:szCs w:val="28"/>
        </w:rPr>
        <w:t>5</w:t>
      </w:r>
      <w:r>
        <w:rPr>
          <w:b/>
          <w:color w:val="002060"/>
          <w:sz w:val="28"/>
          <w:szCs w:val="28"/>
        </w:rPr>
        <w:t>”</w:t>
      </w:r>
    </w:p>
    <w:p w14:paraId="3D192F52" w14:textId="77777777" w:rsidR="00D71ACF" w:rsidRDefault="00D71ACF">
      <w:pPr>
        <w:spacing w:after="0" w:line="240" w:lineRule="auto"/>
        <w:jc w:val="center"/>
        <w:rPr>
          <w:b/>
        </w:rPr>
      </w:pPr>
    </w:p>
    <w:p w14:paraId="0A39362F" w14:textId="77777777" w:rsidR="00D71ACF" w:rsidRDefault="00D71ACF">
      <w:pPr>
        <w:spacing w:after="0" w:line="240" w:lineRule="auto"/>
        <w:jc w:val="center"/>
        <w:rPr>
          <w:b/>
        </w:rPr>
      </w:pPr>
    </w:p>
    <w:p w14:paraId="4FE050EF" w14:textId="77777777" w:rsidR="00D71ACF" w:rsidRDefault="00D71ACF">
      <w:pPr>
        <w:spacing w:after="0" w:line="240" w:lineRule="auto"/>
        <w:jc w:val="center"/>
        <w:rPr>
          <w:b/>
        </w:rPr>
      </w:pPr>
    </w:p>
    <w:p w14:paraId="6B8DD2F0" w14:textId="09A42897" w:rsidR="00D71ACF" w:rsidRDefault="00D71ACF">
      <w:pPr>
        <w:spacing w:after="0" w:line="240" w:lineRule="auto"/>
        <w:jc w:val="center"/>
        <w:rPr>
          <w:b/>
        </w:rPr>
      </w:pPr>
    </w:p>
    <w:p w14:paraId="12DFA314" w14:textId="77777777" w:rsidR="00D71ACF" w:rsidRDefault="00D71ACF" w:rsidP="00605D53">
      <w:pPr>
        <w:spacing w:after="0" w:line="240" w:lineRule="auto"/>
        <w:rPr>
          <w:b/>
        </w:rPr>
      </w:pPr>
    </w:p>
    <w:p w14:paraId="287FF25C" w14:textId="77777777" w:rsidR="00D71ACF" w:rsidRDefault="00D71ACF">
      <w:pPr>
        <w:spacing w:after="0" w:line="240" w:lineRule="auto"/>
        <w:jc w:val="center"/>
        <w:rPr>
          <w:b/>
        </w:rPr>
      </w:pPr>
    </w:p>
    <w:p w14:paraId="4F8180D2" w14:textId="77777777" w:rsidR="00D71ACF" w:rsidRDefault="00D71ACF">
      <w:pPr>
        <w:spacing w:after="0" w:line="240" w:lineRule="auto"/>
        <w:jc w:val="center"/>
        <w:rPr>
          <w:b/>
        </w:rPr>
      </w:pPr>
    </w:p>
    <w:p w14:paraId="3637EA7B" w14:textId="77777777" w:rsidR="00D71ACF" w:rsidRDefault="00DD677F">
      <w:pPr>
        <w:spacing w:after="0" w:line="240" w:lineRule="auto"/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[TÊN Ý TƯỞNG/DỰ ÁN]</w:t>
      </w:r>
    </w:p>
    <w:p w14:paraId="1A2B43A2" w14:textId="77777777" w:rsidR="00D71ACF" w:rsidRDefault="00D71ACF">
      <w:pPr>
        <w:spacing w:after="0" w:line="240" w:lineRule="auto"/>
        <w:jc w:val="center"/>
        <w:rPr>
          <w:b/>
        </w:rPr>
      </w:pPr>
    </w:p>
    <w:p w14:paraId="08CE5441" w14:textId="77777777" w:rsidR="00D71ACF" w:rsidRDefault="00D71ACF">
      <w:pPr>
        <w:spacing w:after="0" w:line="240" w:lineRule="auto"/>
        <w:jc w:val="center"/>
        <w:rPr>
          <w:b/>
        </w:rPr>
      </w:pPr>
    </w:p>
    <w:p w14:paraId="6E82F024" w14:textId="77777777" w:rsidR="00D71ACF" w:rsidRDefault="00D71ACF">
      <w:pPr>
        <w:spacing w:after="0" w:line="240" w:lineRule="auto"/>
        <w:rPr>
          <w:b/>
        </w:rPr>
      </w:pPr>
    </w:p>
    <w:p w14:paraId="30438D90" w14:textId="77777777" w:rsidR="00D71ACF" w:rsidRDefault="00D71ACF">
      <w:pPr>
        <w:spacing w:after="0" w:line="360" w:lineRule="auto"/>
        <w:ind w:firstLine="851"/>
        <w:rPr>
          <w:b/>
        </w:rPr>
      </w:pPr>
    </w:p>
    <w:p w14:paraId="2A9AAA26" w14:textId="77777777" w:rsidR="00D71ACF" w:rsidRDefault="00DD677F">
      <w:pPr>
        <w:spacing w:after="0"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Nhóm thực hiện:  1. </w:t>
      </w:r>
      <w:r>
        <w:rPr>
          <w:sz w:val="28"/>
          <w:szCs w:val="28"/>
        </w:rPr>
        <w:t>…………………………………………………</w:t>
      </w:r>
    </w:p>
    <w:p w14:paraId="0A7E4FAC" w14:textId="77777777" w:rsidR="00D71ACF" w:rsidRDefault="00DD677F">
      <w:pPr>
        <w:spacing w:after="0"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2. </w:t>
      </w:r>
      <w:r>
        <w:rPr>
          <w:sz w:val="28"/>
          <w:szCs w:val="28"/>
        </w:rPr>
        <w:t>…………………………………………………</w:t>
      </w:r>
    </w:p>
    <w:p w14:paraId="2AC32120" w14:textId="77777777" w:rsidR="00D71ACF" w:rsidRDefault="00DD677F">
      <w:pPr>
        <w:spacing w:after="0" w:line="360" w:lineRule="auto"/>
        <w:ind w:firstLine="85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…………………………………………………</w:t>
      </w:r>
    </w:p>
    <w:p w14:paraId="1ADA7F7A" w14:textId="77777777" w:rsidR="00D71ACF" w:rsidRDefault="00DD677F">
      <w:pPr>
        <w:spacing w:after="0"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4. </w:t>
      </w:r>
      <w:r>
        <w:rPr>
          <w:sz w:val="28"/>
          <w:szCs w:val="28"/>
        </w:rPr>
        <w:t>…………………………………………………</w:t>
      </w:r>
    </w:p>
    <w:p w14:paraId="4B591D4C" w14:textId="77777777" w:rsidR="00D71ACF" w:rsidRDefault="00DD677F">
      <w:pPr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…………………………………………………</w:t>
      </w:r>
    </w:p>
    <w:p w14:paraId="34C5CC5E" w14:textId="77777777" w:rsidR="00D71ACF" w:rsidRDefault="00DD677F">
      <w:pPr>
        <w:spacing w:after="0"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Giảng viên hướng dẫn</w:t>
      </w:r>
      <w:r>
        <w:rPr>
          <w:sz w:val="28"/>
          <w:szCs w:val="28"/>
        </w:rPr>
        <w:t>: …………………………………...</w:t>
      </w:r>
      <w:r w:rsidR="00133964">
        <w:rPr>
          <w:sz w:val="28"/>
          <w:szCs w:val="28"/>
        </w:rPr>
        <w:t>..............</w:t>
      </w:r>
    </w:p>
    <w:p w14:paraId="233E113C" w14:textId="77777777" w:rsidR="00D71ACF" w:rsidRDefault="00D71ACF">
      <w:pPr>
        <w:spacing w:after="0" w:line="360" w:lineRule="auto"/>
        <w:ind w:firstLine="851"/>
        <w:rPr>
          <w:sz w:val="28"/>
          <w:szCs w:val="28"/>
        </w:rPr>
      </w:pPr>
    </w:p>
    <w:p w14:paraId="1F27F188" w14:textId="77777777" w:rsidR="00D71ACF" w:rsidRDefault="00DD677F">
      <w:pPr>
        <w:tabs>
          <w:tab w:val="left" w:pos="8910"/>
        </w:tabs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69B3DD" w14:textId="77777777" w:rsidR="00D71ACF" w:rsidRDefault="00D71ACF">
      <w:pPr>
        <w:spacing w:after="0" w:line="360" w:lineRule="auto"/>
        <w:ind w:firstLine="851"/>
        <w:rPr>
          <w:sz w:val="28"/>
          <w:szCs w:val="28"/>
        </w:rPr>
      </w:pPr>
    </w:p>
    <w:p w14:paraId="24260DBD" w14:textId="7AAAA832" w:rsidR="00D71ACF" w:rsidRDefault="00D71ACF">
      <w:pPr>
        <w:spacing w:after="0" w:line="360" w:lineRule="auto"/>
        <w:ind w:firstLine="851"/>
        <w:rPr>
          <w:sz w:val="28"/>
          <w:szCs w:val="28"/>
        </w:rPr>
      </w:pPr>
    </w:p>
    <w:p w14:paraId="0003846C" w14:textId="21FBD943" w:rsidR="006A5C21" w:rsidRDefault="006A5C21">
      <w:pPr>
        <w:spacing w:after="0" w:line="360" w:lineRule="auto"/>
        <w:ind w:firstLine="851"/>
        <w:rPr>
          <w:sz w:val="28"/>
          <w:szCs w:val="28"/>
        </w:rPr>
      </w:pPr>
    </w:p>
    <w:p w14:paraId="55CA9164" w14:textId="77777777" w:rsidR="006A5C21" w:rsidRDefault="006A5C21">
      <w:pPr>
        <w:spacing w:after="0" w:line="360" w:lineRule="auto"/>
        <w:ind w:firstLine="851"/>
        <w:rPr>
          <w:sz w:val="28"/>
          <w:szCs w:val="28"/>
        </w:rPr>
      </w:pPr>
    </w:p>
    <w:p w14:paraId="62E9C714" w14:textId="61754086" w:rsidR="00D71ACF" w:rsidRDefault="00D71ACF">
      <w:pPr>
        <w:spacing w:after="0" w:line="360" w:lineRule="auto"/>
        <w:rPr>
          <w:b/>
        </w:rPr>
      </w:pPr>
    </w:p>
    <w:p w14:paraId="6A395255" w14:textId="3418782C" w:rsidR="00327D5E" w:rsidRDefault="00327D5E">
      <w:pPr>
        <w:spacing w:after="0" w:line="360" w:lineRule="auto"/>
        <w:rPr>
          <w:b/>
        </w:rPr>
      </w:pPr>
    </w:p>
    <w:p w14:paraId="023B184D" w14:textId="6D121618" w:rsidR="00FB4737" w:rsidRDefault="00EF1F6C" w:rsidP="00C267E4">
      <w:pPr>
        <w:spacing w:after="0" w:line="240" w:lineRule="auto"/>
        <w:jc w:val="center"/>
        <w:rPr>
          <w:b/>
        </w:rPr>
      </w:pPr>
      <w:r>
        <w:rPr>
          <w:b/>
        </w:rPr>
        <w:t>Thành phố Hồ Chí Minh</w:t>
      </w:r>
      <w:r w:rsidR="00605D53">
        <w:rPr>
          <w:b/>
        </w:rPr>
        <w:t xml:space="preserve">, </w:t>
      </w:r>
      <w:r w:rsidR="00792452">
        <w:rPr>
          <w:b/>
        </w:rPr>
        <w:t>n</w:t>
      </w:r>
      <w:r w:rsidR="00327D5E">
        <w:rPr>
          <w:b/>
        </w:rPr>
        <w:t xml:space="preserve">ăm </w:t>
      </w:r>
      <w:r w:rsidR="00605D53">
        <w:rPr>
          <w:b/>
        </w:rPr>
        <w:t>202</w:t>
      </w:r>
      <w:r w:rsidR="00327D5E">
        <w:rPr>
          <w:b/>
        </w:rPr>
        <w:t>5</w:t>
      </w:r>
    </w:p>
    <w:p w14:paraId="790C6D10" w14:textId="77777777" w:rsidR="00327D5E" w:rsidRDefault="00327D5E" w:rsidP="00C267E4">
      <w:pPr>
        <w:spacing w:after="0" w:line="240" w:lineRule="auto"/>
        <w:jc w:val="center"/>
        <w:rPr>
          <w:b/>
        </w:rPr>
      </w:pPr>
    </w:p>
    <w:tbl>
      <w:tblPr>
        <w:tblStyle w:val="a"/>
        <w:tblW w:w="10014" w:type="dxa"/>
        <w:tblInd w:w="-3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5724"/>
      </w:tblGrid>
      <w:tr w:rsidR="00D71ACF" w14:paraId="3F71F4D7" w14:textId="77777777">
        <w:tc>
          <w:tcPr>
            <w:tcW w:w="4290" w:type="dxa"/>
          </w:tcPr>
          <w:p w14:paraId="69899C62" w14:textId="77777777" w:rsidR="00D71ACF" w:rsidRDefault="00DD6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ĐẠI HỌC THỦ DẦU MỘT</w:t>
            </w:r>
          </w:p>
          <w:p w14:paraId="5F415090" w14:textId="4BDE36FB" w:rsidR="00D71ACF" w:rsidRDefault="00DD67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BAN TỔ CHỨC CUỘC THI </w:t>
            </w:r>
            <w:r w:rsidR="006F7F0D" w:rsidRPr="006F7F0D">
              <w:rPr>
                <w:b/>
                <w:sz w:val="24"/>
                <w:szCs w:val="24"/>
              </w:rPr>
              <w:t>INNOFARM CHALLENGE 2025</w:t>
            </w:r>
          </w:p>
          <w:p w14:paraId="67BC92E8" w14:textId="77777777" w:rsidR="00D71ACF" w:rsidRDefault="0013396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F5055F" wp14:editId="2DDBBDD8">
                      <wp:simplePos x="0" y="0"/>
                      <wp:positionH relativeFrom="column">
                        <wp:posOffset>675529</wp:posOffset>
                      </wp:positionH>
                      <wp:positionV relativeFrom="paragraph">
                        <wp:posOffset>35312</wp:posOffset>
                      </wp:positionV>
                      <wp:extent cx="1057523" cy="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5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A503A9" id="Straight Connector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2.8pt" to="13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D677F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20EC103" wp14:editId="6B0F7D1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l="0" t="0" r="0" b="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1163" y="378000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4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85CAC04" w14:textId="77777777" w:rsidR="00D71ACF" w:rsidRDefault="00D71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24" w:type="dxa"/>
          </w:tcPr>
          <w:p w14:paraId="263FF836" w14:textId="77777777" w:rsidR="00D71ACF" w:rsidRDefault="00DD67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7F21F286" w14:textId="77777777" w:rsidR="00D71ACF" w:rsidRDefault="00DD677F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546206C0" w14:textId="77777777" w:rsidR="00D71ACF" w:rsidRDefault="00133964">
            <w:pPr>
              <w:rPr>
                <w:sz w:val="24"/>
                <w:szCs w:val="24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3F8006" wp14:editId="3B1F52E7">
                      <wp:simplePos x="0" y="0"/>
                      <wp:positionH relativeFrom="column">
                        <wp:posOffset>980827</wp:posOffset>
                      </wp:positionH>
                      <wp:positionV relativeFrom="paragraph">
                        <wp:posOffset>24765</wp:posOffset>
                      </wp:positionV>
                      <wp:extent cx="1534601" cy="0"/>
                      <wp:effectExtent l="0" t="0" r="2794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46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252E07" id="Straight Connector 1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5pt,1.95pt" to="198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D677F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BBC30E6" wp14:editId="3DACBE3F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l="0" t="0" r="0" b="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3038" y="378000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4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FA9C832" w14:textId="3984A3D2" w:rsidR="00D71ACF" w:rsidRDefault="006F7F0D" w:rsidP="0013396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Thành phố Hồ Chí Minh</w:t>
            </w:r>
            <w:r w:rsidR="00DD677F">
              <w:rPr>
                <w:i/>
                <w:sz w:val="24"/>
                <w:szCs w:val="24"/>
              </w:rPr>
              <w:t>, ngày      tháng      năm 202</w:t>
            </w:r>
            <w:r w:rsidR="00133964">
              <w:rPr>
                <w:i/>
                <w:sz w:val="24"/>
                <w:szCs w:val="24"/>
              </w:rPr>
              <w:t>5</w:t>
            </w:r>
          </w:p>
        </w:tc>
      </w:tr>
    </w:tbl>
    <w:p w14:paraId="271AA8F4" w14:textId="77777777" w:rsidR="00D71ACF" w:rsidRPr="00E771EE" w:rsidRDefault="00DD677F">
      <w:pPr>
        <w:spacing w:after="0" w:line="240" w:lineRule="auto"/>
        <w:jc w:val="center"/>
        <w:rPr>
          <w:b/>
          <w:szCs w:val="26"/>
        </w:rPr>
      </w:pPr>
      <w:r w:rsidRPr="00E771EE">
        <w:rPr>
          <w:b/>
          <w:szCs w:val="26"/>
        </w:rPr>
        <w:t>ĐĂNG KÝ DỰ THI</w:t>
      </w:r>
    </w:p>
    <w:p w14:paraId="43DB8E0B" w14:textId="65363EED" w:rsidR="00230E64" w:rsidRPr="00E771EE" w:rsidRDefault="00230E64">
      <w:pPr>
        <w:spacing w:after="0" w:line="240" w:lineRule="auto"/>
        <w:jc w:val="center"/>
        <w:rPr>
          <w:b/>
          <w:szCs w:val="26"/>
        </w:rPr>
      </w:pPr>
      <w:r w:rsidRPr="00E771EE">
        <w:rPr>
          <w:b/>
          <w:szCs w:val="26"/>
        </w:rPr>
        <w:t xml:space="preserve">Sáng tạo và phát triển sản phẩm mới từ nông nghiệp tuần hoàn </w:t>
      </w:r>
    </w:p>
    <w:p w14:paraId="3B4B61E2" w14:textId="1928D82A" w:rsidR="00230E64" w:rsidRDefault="00230E64">
      <w:pPr>
        <w:spacing w:after="0" w:line="240" w:lineRule="auto"/>
        <w:jc w:val="center"/>
        <w:rPr>
          <w:b/>
          <w:szCs w:val="26"/>
        </w:rPr>
      </w:pPr>
      <w:r w:rsidRPr="00E771EE">
        <w:rPr>
          <w:b/>
          <w:szCs w:val="26"/>
        </w:rPr>
        <w:t>“Innofarm Challenge 2025”</w:t>
      </w:r>
    </w:p>
    <w:p w14:paraId="4EF97B74" w14:textId="60462DFE" w:rsidR="009169DD" w:rsidRPr="00E771EE" w:rsidRDefault="009169DD">
      <w:pPr>
        <w:spacing w:after="0" w:line="240" w:lineRule="auto"/>
        <w:jc w:val="center"/>
        <w:rPr>
          <w:b/>
          <w:szCs w:val="26"/>
        </w:rPr>
      </w:pPr>
      <w:r w:rsidRPr="00E771EE">
        <w:rPr>
          <w:b/>
          <w:noProof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B56CC" wp14:editId="18967A18">
                <wp:simplePos x="0" y="0"/>
                <wp:positionH relativeFrom="column">
                  <wp:posOffset>1765935</wp:posOffset>
                </wp:positionH>
                <wp:positionV relativeFrom="paragraph">
                  <wp:posOffset>139700</wp:posOffset>
                </wp:positionV>
                <wp:extent cx="23850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C3945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05pt,11pt" to="326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5K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7670155" w14:textId="77777777" w:rsidR="00D71ACF" w:rsidRPr="00E771EE" w:rsidRDefault="00DD677F" w:rsidP="00E17E2B">
      <w:pPr>
        <w:spacing w:after="0" w:line="288" w:lineRule="auto"/>
        <w:jc w:val="both"/>
        <w:rPr>
          <w:b/>
          <w:szCs w:val="26"/>
        </w:rPr>
      </w:pPr>
      <w:r w:rsidRPr="00E771EE">
        <w:rPr>
          <w:b/>
          <w:szCs w:val="26"/>
        </w:rPr>
        <w:t>I. THÔNG TIN CHUNG</w:t>
      </w:r>
    </w:p>
    <w:p w14:paraId="35AAD6F2" w14:textId="30AF8579" w:rsidR="00D71ACF" w:rsidRPr="00E771EE" w:rsidRDefault="00DD677F" w:rsidP="00E17E2B">
      <w:pPr>
        <w:spacing w:after="0" w:line="288" w:lineRule="auto"/>
        <w:jc w:val="both"/>
        <w:rPr>
          <w:b/>
          <w:szCs w:val="26"/>
        </w:rPr>
      </w:pPr>
      <w:r w:rsidRPr="00E771EE">
        <w:rPr>
          <w:b/>
          <w:szCs w:val="26"/>
        </w:rPr>
        <w:t>1. Tên ý tưởng/dự án</w:t>
      </w:r>
      <w:r w:rsidRPr="00E771EE">
        <w:rPr>
          <w:i/>
          <w:szCs w:val="26"/>
        </w:rPr>
        <w:t>:</w:t>
      </w:r>
      <w:r w:rsidRPr="00E771EE">
        <w:rPr>
          <w:b/>
          <w:szCs w:val="26"/>
        </w:rPr>
        <w:t xml:space="preserve"> </w:t>
      </w:r>
      <w:r w:rsidRPr="00E771EE">
        <w:rPr>
          <w:szCs w:val="26"/>
        </w:rPr>
        <w:t>…………………………………………</w:t>
      </w:r>
    </w:p>
    <w:p w14:paraId="7604DD2C" w14:textId="77777777" w:rsidR="00D71ACF" w:rsidRPr="00E771EE" w:rsidRDefault="00DD677F" w:rsidP="00E17E2B">
      <w:pPr>
        <w:spacing w:after="0" w:line="288" w:lineRule="auto"/>
        <w:jc w:val="both"/>
        <w:rPr>
          <w:b/>
          <w:szCs w:val="26"/>
        </w:rPr>
      </w:pPr>
      <w:r w:rsidRPr="00E771EE">
        <w:rPr>
          <w:b/>
          <w:szCs w:val="26"/>
        </w:rPr>
        <w:t>2. Giai đoạn của ý tưởng/dự án khởi nghiệp</w:t>
      </w:r>
    </w:p>
    <w:p w14:paraId="33A5EA54" w14:textId="77777777" w:rsidR="00D71ACF" w:rsidRPr="00E771EE" w:rsidRDefault="00DD677F" w:rsidP="00E17E2B">
      <w:pPr>
        <w:spacing w:after="0" w:line="288" w:lineRule="auto"/>
        <w:ind w:firstLine="567"/>
        <w:jc w:val="both"/>
        <w:rPr>
          <w:szCs w:val="26"/>
        </w:rPr>
      </w:pPr>
      <w:r w:rsidRPr="00E771EE">
        <w:rPr>
          <w:szCs w:val="26"/>
        </w:rPr>
        <w:t>□ Ý tưởng</w:t>
      </w:r>
    </w:p>
    <w:p w14:paraId="7F1B7067" w14:textId="77777777" w:rsidR="00D71ACF" w:rsidRPr="00E771EE" w:rsidRDefault="00DD677F" w:rsidP="00E17E2B">
      <w:pPr>
        <w:spacing w:after="0" w:line="288" w:lineRule="auto"/>
        <w:ind w:firstLine="567"/>
        <w:jc w:val="both"/>
        <w:rPr>
          <w:szCs w:val="26"/>
        </w:rPr>
      </w:pPr>
      <w:r w:rsidRPr="00E771EE">
        <w:rPr>
          <w:szCs w:val="26"/>
        </w:rPr>
        <w:t>□ Đang xây dựng sản phẩm</w:t>
      </w:r>
    </w:p>
    <w:p w14:paraId="5AB42217" w14:textId="77777777" w:rsidR="00D71ACF" w:rsidRPr="00E771EE" w:rsidRDefault="00DD677F" w:rsidP="00E17E2B">
      <w:pPr>
        <w:spacing w:after="0" w:line="288" w:lineRule="auto"/>
        <w:ind w:firstLine="567"/>
        <w:jc w:val="both"/>
        <w:rPr>
          <w:szCs w:val="26"/>
        </w:rPr>
      </w:pPr>
      <w:r w:rsidRPr="00E771EE">
        <w:rPr>
          <w:szCs w:val="26"/>
        </w:rPr>
        <w:t>□ Đã có sản phẩm mẫu hoặc sản phẩm đã có người tiêu dùng - ở giai đoạn thử nghiệm, hoàn thiện sản phẩm</w:t>
      </w:r>
    </w:p>
    <w:p w14:paraId="4B8CC42A" w14:textId="77777777" w:rsidR="00D71ACF" w:rsidRPr="00E771EE" w:rsidRDefault="00DD677F" w:rsidP="00E17E2B">
      <w:pPr>
        <w:spacing w:after="0" w:line="288" w:lineRule="auto"/>
        <w:jc w:val="both"/>
        <w:rPr>
          <w:b/>
          <w:szCs w:val="26"/>
        </w:rPr>
      </w:pPr>
      <w:r w:rsidRPr="00E771EE">
        <w:rPr>
          <w:b/>
          <w:szCs w:val="26"/>
        </w:rPr>
        <w:t>3. Danh sách thành viên nhóm</w:t>
      </w:r>
    </w:p>
    <w:tbl>
      <w:tblPr>
        <w:tblStyle w:val="a0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1710"/>
        <w:gridCol w:w="1559"/>
        <w:gridCol w:w="2268"/>
        <w:gridCol w:w="1134"/>
        <w:gridCol w:w="1701"/>
      </w:tblGrid>
      <w:tr w:rsidR="00D71ACF" w:rsidRPr="00E771EE" w14:paraId="5DE2461E" w14:textId="77777777" w:rsidTr="00A3586C">
        <w:tc>
          <w:tcPr>
            <w:tcW w:w="587" w:type="dxa"/>
            <w:vAlign w:val="center"/>
          </w:tcPr>
          <w:p w14:paraId="724E6A1A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10" w:type="dxa"/>
            <w:vAlign w:val="center"/>
          </w:tcPr>
          <w:p w14:paraId="45496866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2C36DBC2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2268" w:type="dxa"/>
            <w:vAlign w:val="center"/>
          </w:tcPr>
          <w:p w14:paraId="4F997EFD" w14:textId="799B5D13" w:rsidR="00D71ACF" w:rsidRPr="00E771EE" w:rsidRDefault="00DD677F" w:rsidP="00E17E2B">
            <w:pPr>
              <w:widowControl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Khoa/Viện</w:t>
            </w:r>
            <w:r w:rsidR="009169DD">
              <w:rPr>
                <w:b/>
                <w:sz w:val="26"/>
                <w:szCs w:val="26"/>
              </w:rPr>
              <w:t>/ Trường</w:t>
            </w:r>
          </w:p>
        </w:tc>
        <w:tc>
          <w:tcPr>
            <w:tcW w:w="1134" w:type="dxa"/>
            <w:vAlign w:val="center"/>
          </w:tcPr>
          <w:p w14:paraId="4EA97DC3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SĐT</w:t>
            </w:r>
          </w:p>
        </w:tc>
        <w:tc>
          <w:tcPr>
            <w:tcW w:w="1701" w:type="dxa"/>
            <w:vAlign w:val="center"/>
          </w:tcPr>
          <w:p w14:paraId="574A711D" w14:textId="77777777" w:rsidR="00D71ACF" w:rsidRPr="00E771EE" w:rsidRDefault="00DD677F" w:rsidP="00E17E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Email</w:t>
            </w:r>
          </w:p>
        </w:tc>
      </w:tr>
      <w:tr w:rsidR="00D71ACF" w:rsidRPr="00E771EE" w14:paraId="1101C7CC" w14:textId="77777777" w:rsidTr="00A3586C">
        <w:tc>
          <w:tcPr>
            <w:tcW w:w="587" w:type="dxa"/>
            <w:vAlign w:val="center"/>
          </w:tcPr>
          <w:p w14:paraId="4CA8CBE8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sz w:val="26"/>
                <w:szCs w:val="26"/>
              </w:rPr>
            </w:pPr>
            <w:r w:rsidRPr="00E771EE">
              <w:rPr>
                <w:sz w:val="26"/>
                <w:szCs w:val="26"/>
              </w:rPr>
              <w:t>1.</w:t>
            </w:r>
          </w:p>
        </w:tc>
        <w:tc>
          <w:tcPr>
            <w:tcW w:w="1710" w:type="dxa"/>
            <w:vAlign w:val="center"/>
          </w:tcPr>
          <w:p w14:paraId="02A3696A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20FAAB9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E156349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58EBD76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0073ED1" w14:textId="77777777" w:rsidR="00D71ACF" w:rsidRPr="00E771EE" w:rsidRDefault="00D71ACF" w:rsidP="00E17E2B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  <w:tr w:rsidR="00D71ACF" w:rsidRPr="00E771EE" w14:paraId="2D363FC5" w14:textId="77777777" w:rsidTr="00A3586C">
        <w:tc>
          <w:tcPr>
            <w:tcW w:w="587" w:type="dxa"/>
            <w:vAlign w:val="center"/>
          </w:tcPr>
          <w:p w14:paraId="0C5A97DB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sz w:val="26"/>
                <w:szCs w:val="26"/>
              </w:rPr>
            </w:pPr>
            <w:r w:rsidRPr="00E771EE">
              <w:rPr>
                <w:sz w:val="26"/>
                <w:szCs w:val="26"/>
              </w:rPr>
              <w:t>2.</w:t>
            </w:r>
          </w:p>
        </w:tc>
        <w:tc>
          <w:tcPr>
            <w:tcW w:w="1710" w:type="dxa"/>
            <w:vAlign w:val="center"/>
          </w:tcPr>
          <w:p w14:paraId="0A806F9F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46F00A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873A233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224E07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A1831AB" w14:textId="77777777" w:rsidR="00D71ACF" w:rsidRPr="00E771EE" w:rsidRDefault="00D71ACF" w:rsidP="00E17E2B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  <w:tr w:rsidR="00D71ACF" w:rsidRPr="00E771EE" w14:paraId="0A6910F9" w14:textId="77777777" w:rsidTr="00A3586C">
        <w:tc>
          <w:tcPr>
            <w:tcW w:w="587" w:type="dxa"/>
            <w:vAlign w:val="center"/>
          </w:tcPr>
          <w:p w14:paraId="15392975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sz w:val="26"/>
                <w:szCs w:val="26"/>
              </w:rPr>
            </w:pPr>
            <w:r w:rsidRPr="00E771EE">
              <w:rPr>
                <w:sz w:val="26"/>
                <w:szCs w:val="26"/>
              </w:rPr>
              <w:t>3.</w:t>
            </w:r>
          </w:p>
        </w:tc>
        <w:tc>
          <w:tcPr>
            <w:tcW w:w="1710" w:type="dxa"/>
            <w:vAlign w:val="center"/>
          </w:tcPr>
          <w:p w14:paraId="4CF82C85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D0BAF0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DA0741C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9337BB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CDC770" w14:textId="77777777" w:rsidR="00D71ACF" w:rsidRPr="00E771EE" w:rsidRDefault="00D71ACF" w:rsidP="00E17E2B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  <w:tr w:rsidR="00D71ACF" w:rsidRPr="00E771EE" w14:paraId="359081D9" w14:textId="77777777" w:rsidTr="00A3586C">
        <w:tc>
          <w:tcPr>
            <w:tcW w:w="587" w:type="dxa"/>
            <w:vAlign w:val="center"/>
          </w:tcPr>
          <w:p w14:paraId="7BBCC88A" w14:textId="77777777" w:rsidR="00D71ACF" w:rsidRPr="00E771EE" w:rsidRDefault="00DD677F" w:rsidP="00E17E2B">
            <w:pPr>
              <w:widowControl/>
              <w:spacing w:line="288" w:lineRule="auto"/>
              <w:jc w:val="center"/>
              <w:rPr>
                <w:sz w:val="26"/>
                <w:szCs w:val="26"/>
              </w:rPr>
            </w:pPr>
            <w:r w:rsidRPr="00E771EE">
              <w:rPr>
                <w:sz w:val="26"/>
                <w:szCs w:val="26"/>
              </w:rPr>
              <w:t>4.</w:t>
            </w:r>
          </w:p>
        </w:tc>
        <w:tc>
          <w:tcPr>
            <w:tcW w:w="1710" w:type="dxa"/>
            <w:vAlign w:val="center"/>
          </w:tcPr>
          <w:p w14:paraId="14665D28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610874C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3233831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2F7183" w14:textId="77777777" w:rsidR="00D71ACF" w:rsidRPr="00E771EE" w:rsidRDefault="00D71ACF" w:rsidP="00E17E2B">
            <w:pPr>
              <w:widowControl/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C2293E4" w14:textId="77777777" w:rsidR="00D71ACF" w:rsidRPr="00E771EE" w:rsidRDefault="00D71ACF" w:rsidP="00E17E2B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03D22A84" w14:textId="77777777" w:rsidR="00D71ACF" w:rsidRPr="00E771EE" w:rsidRDefault="00D71ACF" w:rsidP="00E17E2B">
      <w:pPr>
        <w:spacing w:after="0" w:line="288" w:lineRule="auto"/>
        <w:jc w:val="both"/>
        <w:rPr>
          <w:b/>
          <w:szCs w:val="26"/>
        </w:rPr>
      </w:pPr>
    </w:p>
    <w:p w14:paraId="30B5C4C6" w14:textId="77777777" w:rsidR="00D71ACF" w:rsidRPr="00E771EE" w:rsidRDefault="00DD677F" w:rsidP="00E17E2B">
      <w:pPr>
        <w:spacing w:after="0" w:line="288" w:lineRule="auto"/>
        <w:jc w:val="both"/>
        <w:rPr>
          <w:b/>
          <w:szCs w:val="26"/>
        </w:rPr>
      </w:pPr>
      <w:r w:rsidRPr="00E771EE">
        <w:rPr>
          <w:b/>
          <w:szCs w:val="26"/>
        </w:rPr>
        <w:t>4. Giảng viên hướng dẫ</w:t>
      </w:r>
      <w:r w:rsidR="005D570A" w:rsidRPr="00E771EE">
        <w:rPr>
          <w:b/>
          <w:szCs w:val="26"/>
        </w:rPr>
        <w:t>n</w:t>
      </w:r>
      <w:r w:rsidRPr="00E771EE">
        <w:rPr>
          <w:i/>
          <w:szCs w:val="26"/>
        </w:rPr>
        <w:t>:</w:t>
      </w:r>
      <w:r w:rsidRPr="00E771EE">
        <w:rPr>
          <w:b/>
          <w:szCs w:val="26"/>
        </w:rPr>
        <w:t xml:space="preserve"> </w:t>
      </w:r>
      <w:r w:rsidRPr="00E771EE">
        <w:rPr>
          <w:szCs w:val="26"/>
        </w:rPr>
        <w:t>……………………………………………………</w:t>
      </w:r>
    </w:p>
    <w:p w14:paraId="484AA9F5" w14:textId="77777777" w:rsidR="00D71ACF" w:rsidRPr="00E771EE" w:rsidRDefault="00DD677F" w:rsidP="00E17E2B">
      <w:pPr>
        <w:spacing w:after="0" w:line="288" w:lineRule="auto"/>
        <w:jc w:val="both"/>
        <w:rPr>
          <w:b/>
          <w:szCs w:val="26"/>
        </w:rPr>
      </w:pPr>
      <w:r w:rsidRPr="00E771EE">
        <w:rPr>
          <w:b/>
          <w:szCs w:val="26"/>
        </w:rPr>
        <w:t>II. NỘI DUNG</w:t>
      </w:r>
    </w:p>
    <w:p w14:paraId="73670786" w14:textId="77777777" w:rsidR="00D71ACF" w:rsidRPr="00E771EE" w:rsidRDefault="00DD677F" w:rsidP="00E17E2B">
      <w:pPr>
        <w:spacing w:after="0" w:line="288" w:lineRule="auto"/>
        <w:jc w:val="both"/>
        <w:rPr>
          <w:szCs w:val="26"/>
        </w:rPr>
      </w:pPr>
      <w:r w:rsidRPr="00E771EE">
        <w:rPr>
          <w:szCs w:val="26"/>
        </w:rPr>
        <w:t>1. Lý do hình thành phát triển ý tưởng/dự án khởi nghiệp</w:t>
      </w:r>
    </w:p>
    <w:p w14:paraId="5298929E" w14:textId="46210C25" w:rsidR="00D71ACF" w:rsidRPr="00E771EE" w:rsidRDefault="00DD677F" w:rsidP="00E17E2B">
      <w:pPr>
        <w:spacing w:after="0" w:line="288" w:lineRule="auto"/>
        <w:jc w:val="both"/>
        <w:rPr>
          <w:i/>
          <w:szCs w:val="26"/>
        </w:rPr>
      </w:pPr>
      <w:r w:rsidRPr="00E771EE">
        <w:rPr>
          <w:szCs w:val="26"/>
        </w:rPr>
        <w:t xml:space="preserve">2. Khát quát nội dung ý tưởng/dự án </w:t>
      </w:r>
    </w:p>
    <w:p w14:paraId="423DA9D0" w14:textId="7CDBB8CF" w:rsidR="00D71ACF" w:rsidRPr="00E771EE" w:rsidRDefault="00DD677F" w:rsidP="00E17E2B">
      <w:pPr>
        <w:spacing w:after="0" w:line="288" w:lineRule="auto"/>
        <w:jc w:val="both"/>
        <w:rPr>
          <w:i/>
          <w:szCs w:val="26"/>
        </w:rPr>
      </w:pPr>
      <w:r w:rsidRPr="00E771EE">
        <w:rPr>
          <w:szCs w:val="26"/>
        </w:rPr>
        <w:t>3. Tính đổi mới sáng tạo, khác biệt, độc đáo</w:t>
      </w:r>
      <w:r w:rsidRPr="00E771EE">
        <w:rPr>
          <w:i/>
          <w:szCs w:val="26"/>
        </w:rPr>
        <w:t xml:space="preserve"> </w:t>
      </w:r>
    </w:p>
    <w:p w14:paraId="52A8786A" w14:textId="1DA7B6EB" w:rsidR="00D71ACF" w:rsidRPr="00E771EE" w:rsidRDefault="00DD677F" w:rsidP="00E17E2B">
      <w:pPr>
        <w:spacing w:after="0" w:line="288" w:lineRule="auto"/>
        <w:jc w:val="both"/>
        <w:rPr>
          <w:szCs w:val="26"/>
        </w:rPr>
      </w:pPr>
      <w:r w:rsidRPr="00E771EE">
        <w:rPr>
          <w:szCs w:val="26"/>
        </w:rPr>
        <w:t xml:space="preserve">4. Ứng dụng công nghệ </w:t>
      </w:r>
    </w:p>
    <w:p w14:paraId="05E67C4E" w14:textId="144DE772" w:rsidR="00D71ACF" w:rsidRPr="00E771EE" w:rsidRDefault="00DD677F" w:rsidP="00E17E2B">
      <w:pPr>
        <w:spacing w:after="0" w:line="288" w:lineRule="auto"/>
        <w:jc w:val="both"/>
        <w:rPr>
          <w:i/>
          <w:szCs w:val="26"/>
        </w:rPr>
      </w:pPr>
      <w:r w:rsidRPr="00E771EE">
        <w:rPr>
          <w:szCs w:val="26"/>
        </w:rPr>
        <w:t xml:space="preserve">6. Dự kiến hiệu quả kinh tế và tác động xã hội </w:t>
      </w:r>
    </w:p>
    <w:p w14:paraId="763B5D87" w14:textId="77777777" w:rsidR="00D71ACF" w:rsidRPr="00E771EE" w:rsidRDefault="00DD677F" w:rsidP="00E17E2B">
      <w:pPr>
        <w:spacing w:after="0" w:line="288" w:lineRule="auto"/>
        <w:jc w:val="both"/>
        <w:rPr>
          <w:szCs w:val="26"/>
        </w:rPr>
      </w:pPr>
      <w:r w:rsidRPr="00E771EE">
        <w:rPr>
          <w:szCs w:val="26"/>
        </w:rPr>
        <w:t>7. Quyết tâm theo đuổi ý tưởng/dự án của nhóm</w:t>
      </w:r>
    </w:p>
    <w:p w14:paraId="6D1EFA03" w14:textId="08C86BAD" w:rsidR="00D71ACF" w:rsidRDefault="00DD677F" w:rsidP="00E17E2B">
      <w:pPr>
        <w:spacing w:after="0" w:line="288" w:lineRule="auto"/>
        <w:jc w:val="both"/>
        <w:rPr>
          <w:szCs w:val="26"/>
        </w:rPr>
      </w:pPr>
      <w:r w:rsidRPr="00E771EE">
        <w:rPr>
          <w:szCs w:val="26"/>
        </w:rPr>
        <w:t>8. Mô hình kinh doanh</w:t>
      </w:r>
    </w:p>
    <w:p w14:paraId="67336E31" w14:textId="77777777" w:rsidR="00E17E2B" w:rsidRPr="008D7B05" w:rsidRDefault="00E17E2B" w:rsidP="00E17E2B">
      <w:pPr>
        <w:spacing w:after="0" w:line="288" w:lineRule="auto"/>
        <w:jc w:val="both"/>
        <w:rPr>
          <w:szCs w:val="26"/>
        </w:rPr>
      </w:pPr>
    </w:p>
    <w:tbl>
      <w:tblPr>
        <w:tblStyle w:val="a2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379"/>
      </w:tblGrid>
      <w:tr w:rsidR="00D71ACF" w:rsidRPr="00E771EE" w14:paraId="37CA4B2F" w14:textId="77777777" w:rsidTr="006927EA">
        <w:tc>
          <w:tcPr>
            <w:tcW w:w="2977" w:type="dxa"/>
          </w:tcPr>
          <w:p w14:paraId="49617A3A" w14:textId="77777777" w:rsidR="00D71ACF" w:rsidRPr="00E771EE" w:rsidRDefault="00D71ACF" w:rsidP="00E17E2B">
            <w:pPr>
              <w:spacing w:line="288" w:lineRule="auto"/>
              <w:rPr>
                <w:i/>
                <w:sz w:val="26"/>
                <w:szCs w:val="26"/>
              </w:rPr>
            </w:pPr>
            <w:bookmarkStart w:id="0" w:name="_heading=h.gjdgxs" w:colFirst="0" w:colLast="0"/>
            <w:bookmarkEnd w:id="0"/>
          </w:p>
        </w:tc>
        <w:tc>
          <w:tcPr>
            <w:tcW w:w="6379" w:type="dxa"/>
          </w:tcPr>
          <w:p w14:paraId="3B9ACD7A" w14:textId="514CAB59" w:rsidR="00D71ACF" w:rsidRPr="00E771EE" w:rsidRDefault="00E771EE" w:rsidP="00E17E2B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E771EE">
              <w:rPr>
                <w:i/>
                <w:sz w:val="26"/>
                <w:szCs w:val="26"/>
              </w:rPr>
              <w:t>Thành phố Hồ Chí Minh</w:t>
            </w:r>
            <w:r w:rsidR="00DD677F" w:rsidRPr="00E771EE">
              <w:rPr>
                <w:i/>
                <w:sz w:val="26"/>
                <w:szCs w:val="26"/>
              </w:rPr>
              <w:t>, ngày       tháng      năm 202</w:t>
            </w:r>
            <w:r w:rsidR="005D570A" w:rsidRPr="00E771EE">
              <w:rPr>
                <w:i/>
                <w:sz w:val="26"/>
                <w:szCs w:val="26"/>
              </w:rPr>
              <w:t>5</w:t>
            </w:r>
          </w:p>
          <w:p w14:paraId="3CC982F5" w14:textId="77777777" w:rsidR="00D71ACF" w:rsidRPr="00E771EE" w:rsidRDefault="00DD677F" w:rsidP="00E17E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Đại diện nhóm</w:t>
            </w:r>
          </w:p>
          <w:p w14:paraId="19B1CF57" w14:textId="77777777" w:rsidR="00D71ACF" w:rsidRPr="00E771EE" w:rsidRDefault="00D71ACF" w:rsidP="00E17E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556C0A61" w14:textId="77777777" w:rsidR="00D71ACF" w:rsidRPr="00E771EE" w:rsidRDefault="00DD677F" w:rsidP="00E17E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E771EE">
              <w:rPr>
                <w:i/>
                <w:sz w:val="26"/>
                <w:szCs w:val="26"/>
              </w:rPr>
              <w:t>(ký tên)</w:t>
            </w:r>
          </w:p>
          <w:p w14:paraId="2CD719E9" w14:textId="77777777" w:rsidR="00D71ACF" w:rsidRPr="00E771EE" w:rsidRDefault="00D71ACF" w:rsidP="00E17E2B">
            <w:pPr>
              <w:spacing w:line="288" w:lineRule="auto"/>
              <w:jc w:val="left"/>
              <w:rPr>
                <w:b/>
                <w:sz w:val="26"/>
                <w:szCs w:val="26"/>
              </w:rPr>
            </w:pPr>
          </w:p>
          <w:p w14:paraId="5309BDFC" w14:textId="77777777" w:rsidR="00D71ACF" w:rsidRPr="00E771EE" w:rsidRDefault="00DD677F" w:rsidP="00E17E2B">
            <w:pPr>
              <w:spacing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E771EE">
              <w:rPr>
                <w:b/>
                <w:sz w:val="26"/>
                <w:szCs w:val="26"/>
              </w:rPr>
              <w:t>Nguyễn Văn A</w:t>
            </w:r>
          </w:p>
        </w:tc>
      </w:tr>
    </w:tbl>
    <w:p w14:paraId="7E14609A" w14:textId="77777777" w:rsidR="00D71ACF" w:rsidRPr="00E771EE" w:rsidRDefault="00DD677F">
      <w:pPr>
        <w:pStyle w:val="Heading2"/>
        <w:keepNext w:val="0"/>
        <w:keepLines w:val="0"/>
        <w:widowControl w:val="0"/>
        <w:spacing w:before="0" w:after="0" w:line="312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71EE">
        <w:rPr>
          <w:rFonts w:ascii="Times New Roman" w:hAnsi="Times New Roman" w:cs="Times New Roman"/>
          <w:sz w:val="26"/>
          <w:szCs w:val="26"/>
        </w:rPr>
        <w:br w:type="page"/>
      </w:r>
      <w:r w:rsidRPr="00E771E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LƯU Ý:</w:t>
      </w:r>
    </w:p>
    <w:p w14:paraId="6ECB0082" w14:textId="77777777" w:rsidR="00D71ACF" w:rsidRPr="00E771EE" w:rsidRDefault="00DD677F">
      <w:pPr>
        <w:widowControl w:val="0"/>
        <w:numPr>
          <w:ilvl w:val="0"/>
          <w:numId w:val="1"/>
        </w:numPr>
        <w:spacing w:after="0" w:line="312" w:lineRule="auto"/>
        <w:ind w:left="426" w:right="262"/>
        <w:jc w:val="both"/>
        <w:rPr>
          <w:szCs w:val="26"/>
        </w:rPr>
      </w:pPr>
      <w:r w:rsidRPr="00E771EE">
        <w:rPr>
          <w:szCs w:val="26"/>
        </w:rPr>
        <w:t xml:space="preserve">Nội dung phiếu đăng ký được trình bày đúng trình tự </w:t>
      </w:r>
      <w:r w:rsidRPr="00E771EE">
        <w:rPr>
          <w:b/>
          <w:szCs w:val="26"/>
        </w:rPr>
        <w:t xml:space="preserve">từ 5 trang đến 10 trang </w:t>
      </w:r>
      <w:r w:rsidRPr="00E771EE">
        <w:rPr>
          <w:i/>
          <w:szCs w:val="26"/>
        </w:rPr>
        <w:t xml:space="preserve">(bao gồm cả phụ lục) </w:t>
      </w:r>
      <w:r w:rsidRPr="00E771EE">
        <w:rPr>
          <w:szCs w:val="26"/>
        </w:rPr>
        <w:t xml:space="preserve">định dạng trang A4, Font chữ Times New Roman, Size chữ 13, Multiple 1.3, Canh lề (Left: 3.0cm; Right: 2.0cm; Bottom: 2.0cm, </w:t>
      </w:r>
      <w:proofErr w:type="gramStart"/>
      <w:r w:rsidRPr="00E771EE">
        <w:rPr>
          <w:szCs w:val="26"/>
        </w:rPr>
        <w:t>Right</w:t>
      </w:r>
      <w:proofErr w:type="gramEnd"/>
      <w:r w:rsidRPr="00E771EE">
        <w:rPr>
          <w:szCs w:val="26"/>
        </w:rPr>
        <w:t>: 2.0cm), phụ lục đính kèm</w:t>
      </w:r>
      <w:r w:rsidRPr="00E771EE">
        <w:rPr>
          <w:b/>
          <w:szCs w:val="26"/>
        </w:rPr>
        <w:t xml:space="preserve"> </w:t>
      </w:r>
      <w:r w:rsidRPr="00E771EE">
        <w:rPr>
          <w:szCs w:val="26"/>
        </w:rPr>
        <w:t>(nếu có).</w:t>
      </w:r>
    </w:p>
    <w:p w14:paraId="02A5A066" w14:textId="137E0042" w:rsidR="001859BD" w:rsidRPr="00E771EE" w:rsidRDefault="00DD677F" w:rsidP="001859BD">
      <w:pPr>
        <w:numPr>
          <w:ilvl w:val="0"/>
          <w:numId w:val="2"/>
        </w:numPr>
        <w:spacing w:after="0" w:line="360" w:lineRule="auto"/>
        <w:jc w:val="both"/>
        <w:rPr>
          <w:szCs w:val="26"/>
        </w:rPr>
      </w:pPr>
      <w:r w:rsidRPr="00E771EE">
        <w:rPr>
          <w:b/>
          <w:szCs w:val="26"/>
        </w:rPr>
        <w:t xml:space="preserve">Cách nộp hồ sơ: </w:t>
      </w:r>
      <w:r w:rsidR="00E771EE" w:rsidRPr="00E771EE">
        <w:rPr>
          <w:bCs/>
          <w:szCs w:val="26"/>
        </w:rPr>
        <w:t xml:space="preserve">Mỗi </w:t>
      </w:r>
      <w:r w:rsidRPr="00E771EE">
        <w:rPr>
          <w:szCs w:val="26"/>
        </w:rPr>
        <w:t xml:space="preserve">đội/nhóm dự thi gửi phiếu đăng ký (bản word và bản pdf có chữ ký của đại diện nhóm) đến </w:t>
      </w:r>
      <w:r w:rsidR="001859BD" w:rsidRPr="00E771EE">
        <w:rPr>
          <w:szCs w:val="26"/>
        </w:rPr>
        <w:t>E</w:t>
      </w:r>
      <w:r w:rsidRPr="00E771EE">
        <w:rPr>
          <w:szCs w:val="26"/>
        </w:rPr>
        <w:t>mail</w:t>
      </w:r>
      <w:r w:rsidR="00D059C0" w:rsidRPr="00E771EE">
        <w:rPr>
          <w:szCs w:val="26"/>
        </w:rPr>
        <w:t xml:space="preserve"> </w:t>
      </w:r>
      <w:r w:rsidR="001859BD" w:rsidRPr="00E771EE">
        <w:rPr>
          <w:szCs w:val="26"/>
        </w:rPr>
        <w:t xml:space="preserve">Trực tuyến qua biểu mẫu đăng ký hoặc trực tiếp tại Ban Tổ chức. </w:t>
      </w:r>
    </w:p>
    <w:p w14:paraId="27072560" w14:textId="2378A90B" w:rsidR="001859BD" w:rsidRPr="00E771EE" w:rsidRDefault="001859BD" w:rsidP="001859BD">
      <w:pPr>
        <w:spacing w:after="0" w:line="360" w:lineRule="auto"/>
        <w:ind w:firstLine="709"/>
        <w:jc w:val="both"/>
        <w:rPr>
          <w:rStyle w:val="Hyperlink"/>
          <w:szCs w:val="26"/>
        </w:rPr>
      </w:pPr>
      <w:r w:rsidRPr="00E771EE">
        <w:rPr>
          <w:szCs w:val="26"/>
        </w:rPr>
        <w:t xml:space="preserve">+ Email tiếp nhận hồ sơ đăng kí dự thi: </w:t>
      </w:r>
      <w:hyperlink r:id="rId12" w:history="1">
        <w:r w:rsidRPr="00E771EE">
          <w:rPr>
            <w:rStyle w:val="Hyperlink"/>
            <w:szCs w:val="26"/>
          </w:rPr>
          <w:t>btc-innofarm2025@tdmu.edu.vn</w:t>
        </w:r>
      </w:hyperlink>
      <w:r w:rsidRPr="00E771EE">
        <w:rPr>
          <w:rStyle w:val="Hyperlink"/>
          <w:szCs w:val="26"/>
        </w:rPr>
        <w:t xml:space="preserve">. </w:t>
      </w:r>
    </w:p>
    <w:p w14:paraId="58318FD2" w14:textId="77777777" w:rsidR="001859BD" w:rsidRPr="00E771EE" w:rsidRDefault="001859BD" w:rsidP="001859BD">
      <w:pPr>
        <w:spacing w:after="0" w:line="360" w:lineRule="auto"/>
        <w:ind w:firstLine="709"/>
        <w:jc w:val="both"/>
        <w:rPr>
          <w:rStyle w:val="Hyperlink"/>
          <w:szCs w:val="26"/>
        </w:rPr>
      </w:pPr>
      <w:r w:rsidRPr="00E771EE">
        <w:rPr>
          <w:szCs w:val="26"/>
        </w:rPr>
        <w:t>+ Thời gian tiếp nhận hồ sơ đăng kí dự thi:</w:t>
      </w:r>
      <w:r w:rsidRPr="00E771EE">
        <w:rPr>
          <w:rStyle w:val="Hyperlink"/>
          <w:szCs w:val="26"/>
        </w:rPr>
        <w:t xml:space="preserve"> </w:t>
      </w:r>
      <w:r w:rsidRPr="00E771EE">
        <w:rPr>
          <w:b/>
          <w:bCs/>
          <w:szCs w:val="26"/>
        </w:rPr>
        <w:t>từ ngày phát hành Kế hoạch cuộc thi cho đến trước 17h00, ngày 20/12/2025.</w:t>
      </w:r>
    </w:p>
    <w:p w14:paraId="7CDF7222" w14:textId="212CCA28" w:rsidR="00D71ACF" w:rsidRDefault="00DD677F">
      <w:pPr>
        <w:widowControl w:val="0"/>
        <w:numPr>
          <w:ilvl w:val="0"/>
          <w:numId w:val="1"/>
        </w:numPr>
        <w:spacing w:after="0" w:line="312" w:lineRule="auto"/>
        <w:ind w:left="426" w:right="263"/>
        <w:jc w:val="both"/>
        <w:rPr>
          <w:szCs w:val="26"/>
        </w:rPr>
      </w:pPr>
      <w:r w:rsidRPr="00E771EE">
        <w:rPr>
          <w:szCs w:val="26"/>
          <w:highlight w:val="white"/>
        </w:rPr>
        <w:t>Tiêu đề</w:t>
      </w:r>
      <w:r w:rsidR="005D570A" w:rsidRPr="00E771EE">
        <w:rPr>
          <w:szCs w:val="26"/>
          <w:highlight w:val="white"/>
        </w:rPr>
        <w:t xml:space="preserve"> email: </w:t>
      </w:r>
      <w:r w:rsidR="00E771EE" w:rsidRPr="00E771EE">
        <w:rPr>
          <w:b/>
          <w:bCs/>
          <w:szCs w:val="26"/>
        </w:rPr>
        <w:t>INNOFARM CHALLENGE 2025</w:t>
      </w:r>
      <w:r w:rsidRPr="00E771EE">
        <w:rPr>
          <w:b/>
          <w:szCs w:val="26"/>
          <w:highlight w:val="white"/>
        </w:rPr>
        <w:t xml:space="preserve"> </w:t>
      </w:r>
      <w:r w:rsidR="00D059C0" w:rsidRPr="00E771EE">
        <w:rPr>
          <w:b/>
          <w:szCs w:val="26"/>
          <w:highlight w:val="white"/>
        </w:rPr>
        <w:t xml:space="preserve">– Đăng ký dự thi </w:t>
      </w:r>
      <w:r w:rsidRPr="00E771EE">
        <w:rPr>
          <w:b/>
          <w:szCs w:val="26"/>
          <w:highlight w:val="white"/>
        </w:rPr>
        <w:t>– Tên ý tưởng/dự án</w:t>
      </w:r>
    </w:p>
    <w:p w14:paraId="03198293" w14:textId="171F71C3" w:rsidR="002B573A" w:rsidRPr="009934A0" w:rsidRDefault="002B573A" w:rsidP="002B573A">
      <w:pPr>
        <w:widowControl w:val="0"/>
        <w:numPr>
          <w:ilvl w:val="0"/>
          <w:numId w:val="1"/>
        </w:numPr>
        <w:spacing w:after="0" w:line="312" w:lineRule="auto"/>
        <w:ind w:left="426" w:right="263"/>
        <w:jc w:val="both"/>
        <w:rPr>
          <w:b/>
          <w:bCs/>
        </w:rPr>
      </w:pPr>
      <w:r w:rsidRPr="002B573A">
        <w:rPr>
          <w:szCs w:val="26"/>
          <w:highlight w:val="white"/>
        </w:rPr>
        <w:t>BTC</w:t>
      </w:r>
      <w:r>
        <w:t xml:space="preserve"> sẽ kiểm tra tính pháp lý của hồ sơ đăng kí dự thi đúng quy định, BTC sẽ phúc đáp mời đại diện trưởng</w:t>
      </w:r>
      <w:r w:rsidR="00E17E2B">
        <w:t xml:space="preserve"> </w:t>
      </w:r>
      <w:r>
        <w:t xml:space="preserve">nhóm/đội dự thi vào group zalo hỗ trợ: </w:t>
      </w:r>
      <w:hyperlink r:id="rId13" w:history="1">
        <w:r w:rsidRPr="002342D2">
          <w:rPr>
            <w:rStyle w:val="Hyperlink"/>
          </w:rPr>
          <w:t>https://zalo.me/g/ngisfh724</w:t>
        </w:r>
      </w:hyperlink>
      <w:r>
        <w:t xml:space="preserve">. </w:t>
      </w:r>
      <w:r w:rsidRPr="009934A0">
        <w:rPr>
          <w:b/>
          <w:bCs/>
        </w:rPr>
        <w:t>Mã QR nhóm Zalo:</w:t>
      </w:r>
    </w:p>
    <w:p w14:paraId="04B2F721" w14:textId="77777777" w:rsidR="002B573A" w:rsidRPr="007148B1" w:rsidRDefault="002B573A" w:rsidP="002B573A">
      <w:pPr>
        <w:spacing w:after="0" w:line="360" w:lineRule="auto"/>
        <w:ind w:left="720"/>
        <w:jc w:val="center"/>
      </w:pPr>
      <w:r w:rsidRPr="00BF6D4B">
        <w:rPr>
          <w:noProof/>
        </w:rPr>
        <w:drawing>
          <wp:inline distT="0" distB="0" distL="0" distR="0" wp14:anchorId="2A406E40" wp14:editId="04D24E5E">
            <wp:extent cx="1817787" cy="2615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0128" cy="267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F6988" w14:textId="77777777" w:rsidR="002B573A" w:rsidRPr="002E321D" w:rsidRDefault="002B573A" w:rsidP="002B573A">
      <w:pPr>
        <w:widowControl w:val="0"/>
        <w:numPr>
          <w:ilvl w:val="0"/>
          <w:numId w:val="1"/>
        </w:numPr>
        <w:spacing w:after="0" w:line="312" w:lineRule="auto"/>
        <w:ind w:left="426" w:right="263"/>
        <w:jc w:val="both"/>
      </w:pPr>
      <w:r w:rsidRPr="002E321D">
        <w:rPr>
          <w:b/>
          <w:bCs/>
        </w:rPr>
        <w:t>Kết quả:</w:t>
      </w:r>
      <w:r w:rsidRPr="002E321D">
        <w:t xml:space="preserve"> Ban Giám khảo chọn </w:t>
      </w:r>
      <w:r w:rsidRPr="002E321D">
        <w:rPr>
          <w:b/>
          <w:bCs/>
        </w:rPr>
        <w:t>40 ý tưởng tiêu biểu</w:t>
      </w:r>
      <w:r>
        <w:rPr>
          <w:b/>
          <w:bCs/>
        </w:rPr>
        <w:t xml:space="preserve"> cho cả 2 bảng (mỗi bảng 20 ý tưởng)</w:t>
      </w:r>
      <w:r w:rsidRPr="002E321D">
        <w:t xml:space="preserve"> có tính sáng tạo, khả thi, ý nghĩa xã hội vào vòng Bán kết.</w:t>
      </w:r>
    </w:p>
    <w:p w14:paraId="06E7BBBA" w14:textId="77777777" w:rsidR="002B573A" w:rsidRPr="00E771EE" w:rsidRDefault="002B573A" w:rsidP="002B573A">
      <w:pPr>
        <w:widowControl w:val="0"/>
        <w:spacing w:after="0" w:line="312" w:lineRule="auto"/>
        <w:ind w:left="66" w:right="263"/>
        <w:jc w:val="both"/>
        <w:rPr>
          <w:szCs w:val="26"/>
        </w:rPr>
      </w:pPr>
    </w:p>
    <w:sectPr w:rsidR="002B573A" w:rsidRPr="00E771EE" w:rsidSect="00FB4737">
      <w:footerReference w:type="default" r:id="rId15"/>
      <w:pgSz w:w="11906" w:h="16838"/>
      <w:pgMar w:top="1134" w:right="1134" w:bottom="1134" w:left="1701" w:header="0" w:footer="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783F" w14:textId="77777777" w:rsidR="009108B0" w:rsidRDefault="009108B0">
      <w:pPr>
        <w:spacing w:after="0" w:line="240" w:lineRule="auto"/>
      </w:pPr>
      <w:r>
        <w:separator/>
      </w:r>
    </w:p>
  </w:endnote>
  <w:endnote w:type="continuationSeparator" w:id="0">
    <w:p w14:paraId="1A91D9E6" w14:textId="77777777" w:rsidR="009108B0" w:rsidRDefault="0091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422" w14:textId="4A22E806" w:rsidR="00D71ACF" w:rsidRDefault="00D71ACF" w:rsidP="00605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701"/>
      <w:rPr>
        <w:rFonts w:eastAsia="Times New Roman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94F1" w14:textId="77777777" w:rsidR="009108B0" w:rsidRDefault="009108B0">
      <w:pPr>
        <w:spacing w:after="0" w:line="240" w:lineRule="auto"/>
      </w:pPr>
      <w:r>
        <w:separator/>
      </w:r>
    </w:p>
  </w:footnote>
  <w:footnote w:type="continuationSeparator" w:id="0">
    <w:p w14:paraId="3B330E00" w14:textId="77777777" w:rsidR="009108B0" w:rsidRDefault="00910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AF6"/>
    <w:multiLevelType w:val="multilevel"/>
    <w:tmpl w:val="A2229EDA"/>
    <w:lvl w:ilvl="0">
      <w:start w:val="1"/>
      <w:numFmt w:val="decimal"/>
      <w:lvlText w:val="%1."/>
      <w:lvlJc w:val="left"/>
      <w:pPr>
        <w:ind w:left="1409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numFmt w:val="bullet"/>
      <w:lvlText w:val="•"/>
      <w:lvlJc w:val="left"/>
      <w:pPr>
        <w:ind w:left="2334" w:hanging="360"/>
      </w:pPr>
    </w:lvl>
    <w:lvl w:ilvl="2">
      <w:numFmt w:val="bullet"/>
      <w:lvlText w:val="•"/>
      <w:lvlJc w:val="left"/>
      <w:pPr>
        <w:ind w:left="3269" w:hanging="360"/>
      </w:pPr>
    </w:lvl>
    <w:lvl w:ilvl="3">
      <w:numFmt w:val="bullet"/>
      <w:lvlText w:val="•"/>
      <w:lvlJc w:val="left"/>
      <w:pPr>
        <w:ind w:left="4203" w:hanging="360"/>
      </w:pPr>
    </w:lvl>
    <w:lvl w:ilvl="4">
      <w:numFmt w:val="bullet"/>
      <w:lvlText w:val="•"/>
      <w:lvlJc w:val="left"/>
      <w:pPr>
        <w:ind w:left="5138" w:hanging="360"/>
      </w:pPr>
    </w:lvl>
    <w:lvl w:ilvl="5">
      <w:numFmt w:val="bullet"/>
      <w:lvlText w:val="•"/>
      <w:lvlJc w:val="left"/>
      <w:pPr>
        <w:ind w:left="6073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942" w:hanging="360"/>
      </w:pPr>
    </w:lvl>
    <w:lvl w:ilvl="8">
      <w:numFmt w:val="bullet"/>
      <w:lvlText w:val="•"/>
      <w:lvlJc w:val="left"/>
      <w:pPr>
        <w:ind w:left="8877" w:hanging="360"/>
      </w:pPr>
    </w:lvl>
  </w:abstractNum>
  <w:abstractNum w:abstractNumId="1" w15:restartNumberingAfterBreak="0">
    <w:nsid w:val="750D39DC"/>
    <w:multiLevelType w:val="multilevel"/>
    <w:tmpl w:val="C230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832970">
    <w:abstractNumId w:val="0"/>
  </w:num>
  <w:num w:numId="2" w16cid:durableId="159019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F"/>
    <w:rsid w:val="00133964"/>
    <w:rsid w:val="001859BD"/>
    <w:rsid w:val="001F5F5A"/>
    <w:rsid w:val="00230E64"/>
    <w:rsid w:val="002B573A"/>
    <w:rsid w:val="00327D5E"/>
    <w:rsid w:val="005207BE"/>
    <w:rsid w:val="005D570A"/>
    <w:rsid w:val="00605D53"/>
    <w:rsid w:val="006927EA"/>
    <w:rsid w:val="006A5C21"/>
    <w:rsid w:val="006F7F0D"/>
    <w:rsid w:val="00792452"/>
    <w:rsid w:val="008D7B05"/>
    <w:rsid w:val="009108B0"/>
    <w:rsid w:val="009169DD"/>
    <w:rsid w:val="00931CF3"/>
    <w:rsid w:val="00987413"/>
    <w:rsid w:val="00A3586C"/>
    <w:rsid w:val="00A379AD"/>
    <w:rsid w:val="00C110C9"/>
    <w:rsid w:val="00C267E4"/>
    <w:rsid w:val="00C6033E"/>
    <w:rsid w:val="00CE2CE4"/>
    <w:rsid w:val="00D059C0"/>
    <w:rsid w:val="00D2059E"/>
    <w:rsid w:val="00D71ACF"/>
    <w:rsid w:val="00D74E23"/>
    <w:rsid w:val="00DA28B0"/>
    <w:rsid w:val="00DD677F"/>
    <w:rsid w:val="00E17E2B"/>
    <w:rsid w:val="00E17F2E"/>
    <w:rsid w:val="00E771EE"/>
    <w:rsid w:val="00EF1F6C"/>
    <w:rsid w:val="00F73337"/>
    <w:rsid w:val="00FB4737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7281E"/>
  <w15:docId w15:val="{87E7B9EF-6605-4498-A616-F6C3DEE8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56"/>
    <w:rPr>
      <w:rFonts w:eastAsiaTheme="minorEastAsia"/>
      <w:szCs w:val="20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74756D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val="vi"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qFormat/>
    <w:rsid w:val="00013256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270"/>
    <w:rPr>
      <w:rFonts w:ascii="Times New Roman" w:eastAsiaTheme="minorEastAsia" w:hAnsi="Times New Roman"/>
      <w:sz w:val="26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F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270"/>
    <w:rPr>
      <w:rFonts w:ascii="Times New Roman" w:eastAsiaTheme="minorEastAsia" w:hAnsi="Times New Roman"/>
      <w:sz w:val="26"/>
      <w:szCs w:val="20"/>
      <w:lang w:eastAsia="zh-CN"/>
    </w:rPr>
  </w:style>
  <w:style w:type="paragraph" w:styleId="ListParagraph">
    <w:name w:val="List Paragraph"/>
    <w:basedOn w:val="Normal"/>
    <w:uiPriority w:val="1"/>
    <w:qFormat/>
    <w:rsid w:val="00D408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4756D"/>
    <w:rPr>
      <w:rFonts w:ascii="Arial" w:eastAsia="Arial" w:hAnsi="Arial" w:cs="Arial"/>
      <w:sz w:val="32"/>
      <w:szCs w:val="32"/>
      <w:lang w:val="v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both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 w:line="240" w:lineRule="auto"/>
      <w:jc w:val="both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 w:line="240" w:lineRule="auto"/>
      <w:jc w:val="both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spacing w:after="0" w:line="240" w:lineRule="auto"/>
      <w:jc w:val="both"/>
    </w:pPr>
    <w:rPr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rsid w:val="00185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lo.me/g/ngisfh7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tc-innofarm2025@tdmu.edu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qgxiGXZIpPYULpiSsY78ZMYZg==">CgMxLjAyCGguZ2pkZ3hzOAByITE4cmxDcHRlNUwtbnZPSm9mRWhzYmd0bl9TRldsZXdJZg==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546</Words>
  <Characters>2071</Characters>
  <Application>Microsoft Office Word</Application>
  <DocSecurity>0</DocSecurity>
  <Lines>138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2025-11-30T03:29:00Z</dcterms:created>
  <dcterms:modified xsi:type="dcterms:W3CDTF">2025-11-30T03:29:00Z</dcterms:modified>
</cp:coreProperties>
</file>